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A7" w:rsidRPr="00640BB2" w:rsidRDefault="001B27A7" w:rsidP="001B27A7">
      <w:pPr>
        <w:pStyle w:val="Default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b/>
          <w:color w:val="auto"/>
          <w:sz w:val="28"/>
          <w:szCs w:val="28"/>
        </w:rPr>
        <w:t>Зачем нужно межевание земельного участка</w:t>
      </w:r>
    </w:p>
    <w:p w:rsidR="001B27A7" w:rsidRPr="00640BB2" w:rsidRDefault="001B27A7" w:rsidP="001B27A7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B27A7" w:rsidRPr="00640BB2" w:rsidRDefault="001B27A7" w:rsidP="001B27A7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color w:val="auto"/>
          <w:sz w:val="28"/>
          <w:szCs w:val="28"/>
        </w:rPr>
        <w:t xml:space="preserve">Важнейшим признаком, которому должен отвечать земельный участок для того, чтобы он был признан недвижимостью и тем самым объектом права собственности или иных прав на землю, заключается в том, что земельный участок должен быть соответствующим образом индивидуализирован. Другими словами, должны быть определены его размер, границы и местоположение, после чего он должен быть зарегистрирован в качестве объекта недвижимости (то есть, произведен кадастровый учет). Границы земельного участка определяют территориальную и пространственную сферу осуществления прав и исполнения обязанностей их собственников, других лиц, использующих земельные участки на законных основаниях. </w:t>
      </w:r>
    </w:p>
    <w:p w:rsidR="001B27A7" w:rsidRPr="00640BB2" w:rsidRDefault="001B27A7" w:rsidP="001B27A7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установление границ земельного участка является одним из правовых средств его индивидуализации. Описание границ земельного участка в установленном порядке и его постановка на кадастровый учет подтверждают его существование с характеристиками, позволяющими определить его в качестве индивидуально-определенной вещи. Согласно п. 1 ст. 37 ЗК РФ объектом купли-продажи могут быть только земельные участки, прошедшие государственный кадастровый учет. Продавец при заключении договора купли-продажи обязан предоставить покупателю имеющуюся у него информацию об обременениях земельного участка и ограничениях его использования. </w:t>
      </w:r>
    </w:p>
    <w:p w:rsidR="001B27A7" w:rsidRPr="00640BB2" w:rsidRDefault="001B27A7" w:rsidP="001B27A7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color w:val="auto"/>
          <w:sz w:val="28"/>
          <w:szCs w:val="28"/>
        </w:rPr>
        <w:t xml:space="preserve">Вопрос о том, нужно ли рассматривать межевание в качестве необходимого элемента индивидуализации земельного участка, является спорным. Формально межевание не является необходимым элементом кадастрового учета. Однако судебная практика в своем большинстве придерживается мнения, что кадастровые паспорта земельных участков, межевание которых не осуществлялось, не являются документами, индивидуализирующими участки для совершения с ними сделок. </w:t>
      </w:r>
    </w:p>
    <w:p w:rsidR="001B27A7" w:rsidRPr="00640BB2" w:rsidRDefault="001B27A7" w:rsidP="001B27A7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межевания должны согласовываться с соседями. Согласование заключается в том, что они должны расписаться на акте согласования границ. В противном случае те соседи, которые не согласны с границами земельного участка, имеют право оспорить в суде процедуру межевания. </w:t>
      </w:r>
    </w:p>
    <w:p w:rsidR="001B27A7" w:rsidRPr="00640BB2" w:rsidRDefault="001B27A7" w:rsidP="001B27A7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color w:val="auto"/>
          <w:sz w:val="28"/>
          <w:szCs w:val="28"/>
        </w:rPr>
        <w:t xml:space="preserve">В отдельных случаях вступить в контакт с соседом-землевладельцем практически невозможно (участок заброшен и владельца </w:t>
      </w:r>
      <w:proofErr w:type="gramStart"/>
      <w:r w:rsidRPr="00640BB2">
        <w:rPr>
          <w:rFonts w:ascii="Times New Roman" w:hAnsi="Times New Roman" w:cs="Times New Roman"/>
          <w:color w:val="auto"/>
          <w:sz w:val="28"/>
          <w:szCs w:val="28"/>
        </w:rPr>
        <w:t>найти</w:t>
      </w:r>
      <w:proofErr w:type="gramEnd"/>
      <w:r w:rsidRPr="00640BB2">
        <w:rPr>
          <w:rFonts w:ascii="Times New Roman" w:hAnsi="Times New Roman" w:cs="Times New Roman"/>
          <w:color w:val="auto"/>
          <w:sz w:val="28"/>
          <w:szCs w:val="28"/>
        </w:rPr>
        <w:t xml:space="preserve"> невозможно). В таких случаях можно дать объявление о предстоящих согласованиях в местной газете, в которых публикуются официальные акты муниципальных властей. Если через месяц после публикации сосед не объявится, то границы будут считаться согласованными по умолчанию. </w:t>
      </w:r>
    </w:p>
    <w:p w:rsidR="001B27A7" w:rsidRPr="00640BB2" w:rsidRDefault="001B27A7" w:rsidP="001B27A7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color w:val="auto"/>
          <w:sz w:val="28"/>
          <w:szCs w:val="28"/>
        </w:rPr>
        <w:t xml:space="preserve">Сейчас у многих земельных участков не проводится точное измерение площади, уточнение конфигурации земельного участка, точное соотнесение его с соседними участками и определение географических координат поворотных точек. Права на земельные участки оформляются в упрощенном порядке в рамках действия Федерального закона «О дачной амнистии». </w:t>
      </w:r>
    </w:p>
    <w:p w:rsidR="001B27A7" w:rsidRPr="00640BB2" w:rsidRDefault="001B27A7" w:rsidP="001B27A7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color w:val="auto"/>
          <w:sz w:val="28"/>
          <w:szCs w:val="28"/>
        </w:rPr>
        <w:t xml:space="preserve">До определенного момента такое положение может устраивать всех, в том числе и соседей, пока кто-нибудь из них не станет считать, что другой сосед </w:t>
      </w:r>
      <w:r w:rsidRPr="00640BB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захватил часть его территории. В этом случае ни один из соседей не сможет доказать свою правоту, поскольку граница между ними четко не установлена. Во многом избежать подобных споров можно с помощью установления точных границ в процессе проведения кадастровых работ. </w:t>
      </w:r>
    </w:p>
    <w:p w:rsidR="001B27A7" w:rsidRPr="00640BB2" w:rsidRDefault="001B27A7" w:rsidP="001B27A7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Собственники земельных участков нередко заблуждаются по поводу своих владений, а точнее обманываются в своих представлениях о месте прохождения границ их земельных участков. Это вытекает в споры о границах земельных участков между соседями. </w:t>
      </w:r>
    </w:p>
    <w:p w:rsidR="00205ABA" w:rsidRDefault="001B27A7" w:rsidP="001B27A7">
      <w:r w:rsidRPr="00640BB2">
        <w:rPr>
          <w:rFonts w:ascii="Times New Roman" w:hAnsi="Times New Roman" w:cs="Times New Roman"/>
          <w:sz w:val="28"/>
          <w:szCs w:val="28"/>
        </w:rPr>
        <w:t>Советуем, не доводить спорную ситуацию по границе земельного участка до судебного разбирательства, а лучше решить проблему мирным путем, и Вам решать - необходимо ли проводить межевание земельного участка</w:t>
      </w:r>
    </w:p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A7"/>
    <w:rsid w:val="001B27A7"/>
    <w:rsid w:val="00205ABA"/>
    <w:rsid w:val="00B4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2015-09-09T11:26:00Z</dcterms:created>
  <dcterms:modified xsi:type="dcterms:W3CDTF">2015-09-09T11:26:00Z</dcterms:modified>
</cp:coreProperties>
</file>